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A0C" w:rsidRDefault="005C5A0C">
      <w:pPr>
        <w:pStyle w:val="ConsNonformat"/>
        <w:widowControl/>
        <w:jc w:val="both"/>
      </w:pPr>
    </w:p>
    <w:p w:rsidR="005C5A0C" w:rsidRDefault="005C5A0C">
      <w:pPr>
        <w:pStyle w:val="ConsNormal"/>
        <w:widowControl/>
        <w:ind w:firstLine="0"/>
        <w:jc w:val="both"/>
        <w:rPr>
          <w:sz w:val="2"/>
          <w:szCs w:val="2"/>
        </w:rPr>
      </w:pPr>
      <w:r>
        <w:t>6 марта 2006 года N 35-ФЗ</w:t>
      </w:r>
      <w:r>
        <w:br/>
      </w:r>
      <w:r>
        <w:br/>
      </w:r>
    </w:p>
    <w:p w:rsidR="005C5A0C" w:rsidRDefault="005C5A0C">
      <w:pPr>
        <w:pStyle w:val="ConsNonformat"/>
        <w:widowControl/>
        <w:pBdr>
          <w:top w:val="single" w:sz="6" w:space="0" w:color="auto"/>
        </w:pBdr>
        <w:rPr>
          <w:sz w:val="2"/>
          <w:szCs w:val="2"/>
        </w:rPr>
      </w:pPr>
    </w:p>
    <w:p w:rsidR="005C5A0C" w:rsidRDefault="005C5A0C">
      <w:pPr>
        <w:pStyle w:val="ConsNonformat"/>
        <w:widowControl/>
        <w:jc w:val="right"/>
      </w:pPr>
    </w:p>
    <w:p w:rsidR="005C5A0C" w:rsidRDefault="005C5A0C">
      <w:pPr>
        <w:pStyle w:val="ConsTitle"/>
        <w:widowControl/>
        <w:jc w:val="center"/>
      </w:pPr>
      <w:r>
        <w:t>РОССИЙСКАЯ ФЕДЕРАЦИЯ</w:t>
      </w:r>
    </w:p>
    <w:p w:rsidR="005C5A0C" w:rsidRDefault="005C5A0C">
      <w:pPr>
        <w:pStyle w:val="ConsTitle"/>
        <w:widowControl/>
        <w:jc w:val="center"/>
      </w:pPr>
    </w:p>
    <w:p w:rsidR="005C5A0C" w:rsidRDefault="005C5A0C">
      <w:pPr>
        <w:pStyle w:val="ConsTitle"/>
        <w:widowControl/>
        <w:jc w:val="center"/>
      </w:pPr>
      <w:r>
        <w:t>ФЕДЕРАЛЬНЫЙ ЗАКОН</w:t>
      </w:r>
    </w:p>
    <w:p w:rsidR="005C5A0C" w:rsidRDefault="005C5A0C">
      <w:pPr>
        <w:pStyle w:val="ConsTitle"/>
        <w:widowControl/>
        <w:jc w:val="center"/>
      </w:pPr>
    </w:p>
    <w:p w:rsidR="005C5A0C" w:rsidRDefault="005C5A0C">
      <w:pPr>
        <w:pStyle w:val="ConsTitle"/>
        <w:widowControl/>
        <w:jc w:val="center"/>
      </w:pPr>
      <w:r>
        <w:t>О ПРОТИВОДЕЙСТВИИ ТЕРРОРИЗМУ</w:t>
      </w:r>
    </w:p>
    <w:p w:rsidR="005C5A0C" w:rsidRDefault="005C5A0C">
      <w:pPr>
        <w:pStyle w:val="ConsNonformat"/>
        <w:widowControl/>
        <w:jc w:val="both"/>
      </w:pPr>
    </w:p>
    <w:p w:rsidR="005C5A0C" w:rsidRDefault="005C5A0C">
      <w:pPr>
        <w:pStyle w:val="ConsNormal"/>
        <w:widowControl/>
        <w:ind w:firstLine="540"/>
        <w:jc w:val="right"/>
      </w:pPr>
      <w:r>
        <w:t>Принят</w:t>
      </w:r>
    </w:p>
    <w:p w:rsidR="005C5A0C" w:rsidRDefault="005C5A0C">
      <w:pPr>
        <w:pStyle w:val="ConsNormal"/>
        <w:widowControl/>
        <w:ind w:firstLine="540"/>
        <w:jc w:val="right"/>
      </w:pPr>
      <w:r>
        <w:t>Государственной Думой</w:t>
      </w:r>
    </w:p>
    <w:p w:rsidR="005C5A0C" w:rsidRDefault="005C5A0C">
      <w:pPr>
        <w:pStyle w:val="ConsNormal"/>
        <w:widowControl/>
        <w:ind w:firstLine="540"/>
        <w:jc w:val="right"/>
      </w:pPr>
      <w:r>
        <w:t>26 февраля 2006 года</w:t>
      </w:r>
    </w:p>
    <w:p w:rsidR="005C5A0C" w:rsidRDefault="005C5A0C">
      <w:pPr>
        <w:pStyle w:val="ConsNonformat"/>
        <w:widowControl/>
        <w:jc w:val="right"/>
      </w:pPr>
    </w:p>
    <w:p w:rsidR="005C5A0C" w:rsidRDefault="005C5A0C">
      <w:pPr>
        <w:pStyle w:val="ConsNormal"/>
        <w:widowControl/>
        <w:ind w:firstLine="540"/>
        <w:jc w:val="right"/>
      </w:pPr>
      <w:r>
        <w:t>Одобрен</w:t>
      </w:r>
    </w:p>
    <w:p w:rsidR="005C5A0C" w:rsidRDefault="005C5A0C">
      <w:pPr>
        <w:pStyle w:val="ConsNormal"/>
        <w:widowControl/>
        <w:ind w:firstLine="540"/>
        <w:jc w:val="right"/>
      </w:pPr>
      <w:r>
        <w:t>Советом Федерации</w:t>
      </w:r>
    </w:p>
    <w:p w:rsidR="005C5A0C" w:rsidRDefault="005C5A0C">
      <w:pPr>
        <w:pStyle w:val="ConsNormal"/>
        <w:widowControl/>
        <w:ind w:firstLine="540"/>
        <w:jc w:val="right"/>
      </w:pPr>
      <w:r>
        <w:t>1 марта 2006 года</w:t>
      </w:r>
    </w:p>
    <w:p w:rsidR="005C5A0C" w:rsidRDefault="005C5A0C">
      <w:pPr>
        <w:pStyle w:val="ConsNonformat"/>
        <w:widowControl/>
        <w:jc w:val="both"/>
      </w:pPr>
    </w:p>
    <w:p w:rsidR="005C5A0C" w:rsidRDefault="005C5A0C">
      <w:pPr>
        <w:pStyle w:val="ConsNormal"/>
        <w:widowContro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5C5A0C" w:rsidRDefault="005C5A0C">
      <w:pPr>
        <w:pStyle w:val="ConsNonformat"/>
        <w:widowControl/>
        <w:jc w:val="both"/>
      </w:pPr>
    </w:p>
    <w:p w:rsidR="005C5A0C" w:rsidRDefault="005C5A0C">
      <w:pPr>
        <w:pStyle w:val="ConsNormal"/>
        <w:widowControl/>
        <w:ind w:firstLine="540"/>
        <w:jc w:val="both"/>
      </w:pPr>
      <w:r>
        <w:t>Статья 1. Правовая основа противодействия терроризму</w:t>
      </w:r>
    </w:p>
    <w:p w:rsidR="005C5A0C" w:rsidRDefault="005C5A0C">
      <w:pPr>
        <w:pStyle w:val="ConsNonformat"/>
        <w:widowControl/>
        <w:jc w:val="both"/>
      </w:pPr>
    </w:p>
    <w:p w:rsidR="005C5A0C" w:rsidRDefault="005C5A0C">
      <w:pPr>
        <w:pStyle w:val="ConsNormal"/>
        <w:widowControl/>
        <w:ind w:firstLine="540"/>
        <w:jc w:val="both"/>
      </w:pPr>
      <w:r>
        <w:t>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5C5A0C" w:rsidRDefault="005C5A0C">
      <w:pPr>
        <w:pStyle w:val="ConsNonformat"/>
        <w:widowControl/>
        <w:jc w:val="both"/>
      </w:pPr>
    </w:p>
    <w:p w:rsidR="005C5A0C" w:rsidRDefault="005C5A0C">
      <w:pPr>
        <w:pStyle w:val="ConsNormal"/>
        <w:widowControl/>
        <w:ind w:firstLine="540"/>
        <w:jc w:val="both"/>
      </w:pPr>
      <w:r>
        <w:t>Статья 2. Основные принципы противодействия терроризму</w:t>
      </w:r>
    </w:p>
    <w:p w:rsidR="005C5A0C" w:rsidRDefault="005C5A0C">
      <w:pPr>
        <w:pStyle w:val="ConsNonformat"/>
        <w:widowControl/>
        <w:jc w:val="both"/>
      </w:pPr>
    </w:p>
    <w:p w:rsidR="005C5A0C" w:rsidRDefault="005C5A0C">
      <w:pPr>
        <w:pStyle w:val="ConsNormal"/>
        <w:widowControl/>
        <w:ind w:firstLine="540"/>
        <w:jc w:val="both"/>
      </w:pPr>
      <w:r>
        <w:t>Противодействие терроризму в Российской Федерации основывается на следующих основных принципах:</w:t>
      </w:r>
    </w:p>
    <w:p w:rsidR="005C5A0C" w:rsidRDefault="005C5A0C">
      <w:pPr>
        <w:pStyle w:val="ConsNormal"/>
        <w:widowControl/>
        <w:ind w:firstLine="540"/>
        <w:jc w:val="both"/>
      </w:pPr>
      <w:r>
        <w:t>1) обеспечение и защита основных прав и свобод человека и гражданина;</w:t>
      </w:r>
    </w:p>
    <w:p w:rsidR="005C5A0C" w:rsidRDefault="005C5A0C">
      <w:pPr>
        <w:pStyle w:val="ConsNormal"/>
        <w:widowControl/>
        <w:ind w:firstLine="540"/>
        <w:jc w:val="both"/>
      </w:pPr>
      <w:r>
        <w:t>2) законность;</w:t>
      </w:r>
    </w:p>
    <w:p w:rsidR="005C5A0C" w:rsidRDefault="005C5A0C">
      <w:pPr>
        <w:pStyle w:val="ConsNormal"/>
        <w:widowControl/>
        <w:ind w:firstLine="540"/>
        <w:jc w:val="both"/>
      </w:pPr>
      <w:r>
        <w:t>3) приоритет защиты прав и законных интересов лиц, подвергающихся террористической опасности;</w:t>
      </w:r>
    </w:p>
    <w:p w:rsidR="005C5A0C" w:rsidRDefault="005C5A0C">
      <w:pPr>
        <w:pStyle w:val="ConsNormal"/>
        <w:widowControl/>
        <w:ind w:firstLine="540"/>
        <w:jc w:val="both"/>
      </w:pPr>
      <w:r>
        <w:t>4) неотвратимость наказания за осуществление террористической деятельности;</w:t>
      </w:r>
    </w:p>
    <w:p w:rsidR="005C5A0C" w:rsidRDefault="005C5A0C">
      <w:pPr>
        <w:pStyle w:val="ConsNormal"/>
        <w:widowControl/>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5C5A0C" w:rsidRDefault="005C5A0C">
      <w:pPr>
        <w:pStyle w:val="ConsNormal"/>
        <w:widowControl/>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5C5A0C" w:rsidRDefault="005C5A0C">
      <w:pPr>
        <w:pStyle w:val="ConsNormal"/>
        <w:widowControl/>
        <w:ind w:firstLine="540"/>
        <w:jc w:val="both"/>
      </w:pPr>
      <w:r>
        <w:t>7) приоритет мер предупреждения терроризма;</w:t>
      </w:r>
    </w:p>
    <w:p w:rsidR="005C5A0C" w:rsidRDefault="005C5A0C">
      <w:pPr>
        <w:pStyle w:val="ConsNormal"/>
        <w:widowControl/>
        <w:ind w:firstLine="540"/>
        <w:jc w:val="both"/>
      </w:pPr>
      <w:r>
        <w:t>8) единоначалие в руководстве привлекаемыми силами и средствами при проведении контртеррористических операций;</w:t>
      </w:r>
    </w:p>
    <w:p w:rsidR="005C5A0C" w:rsidRDefault="005C5A0C">
      <w:pPr>
        <w:pStyle w:val="ConsNormal"/>
        <w:widowControl/>
        <w:ind w:firstLine="540"/>
        <w:jc w:val="both"/>
      </w:pPr>
      <w:r>
        <w:t>9) сочетание гласных и негласных методов противодействия терроризму;</w:t>
      </w:r>
    </w:p>
    <w:p w:rsidR="005C5A0C" w:rsidRDefault="005C5A0C">
      <w:pPr>
        <w:pStyle w:val="ConsNormal"/>
        <w:widowControl/>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5C5A0C" w:rsidRDefault="005C5A0C">
      <w:pPr>
        <w:pStyle w:val="ConsNormal"/>
        <w:widowControl/>
        <w:ind w:firstLine="540"/>
        <w:jc w:val="both"/>
      </w:pPr>
      <w:r>
        <w:t>11) недопустимость политических уступок террористам;</w:t>
      </w:r>
    </w:p>
    <w:p w:rsidR="005C5A0C" w:rsidRDefault="005C5A0C">
      <w:pPr>
        <w:pStyle w:val="ConsNormal"/>
        <w:widowControl/>
        <w:ind w:firstLine="540"/>
        <w:jc w:val="both"/>
      </w:pPr>
      <w:r>
        <w:t>12) минимизация и (или) ликвидация последствий проявлений терроризма;</w:t>
      </w:r>
    </w:p>
    <w:p w:rsidR="005C5A0C" w:rsidRDefault="005C5A0C">
      <w:pPr>
        <w:pStyle w:val="ConsNormal"/>
        <w:widowControl/>
        <w:ind w:firstLine="540"/>
        <w:jc w:val="both"/>
      </w:pPr>
      <w:r>
        <w:t>13) соразмерность мер противодействия терроризму степени террористической опасности.</w:t>
      </w:r>
    </w:p>
    <w:p w:rsidR="005C5A0C" w:rsidRDefault="005C5A0C">
      <w:pPr>
        <w:pStyle w:val="ConsNonformat"/>
        <w:widowControl/>
        <w:jc w:val="both"/>
      </w:pPr>
    </w:p>
    <w:p w:rsidR="005C5A0C" w:rsidRDefault="005C5A0C">
      <w:pPr>
        <w:pStyle w:val="ConsNormal"/>
        <w:widowControl/>
        <w:ind w:firstLine="540"/>
        <w:jc w:val="both"/>
      </w:pPr>
      <w:r>
        <w:t>Статья 3. Основные понятия</w:t>
      </w:r>
    </w:p>
    <w:p w:rsidR="005C5A0C" w:rsidRDefault="005C5A0C">
      <w:pPr>
        <w:pStyle w:val="ConsNonformat"/>
        <w:widowControl/>
        <w:jc w:val="both"/>
      </w:pPr>
    </w:p>
    <w:p w:rsidR="005C5A0C" w:rsidRDefault="005C5A0C">
      <w:pPr>
        <w:pStyle w:val="ConsNormal"/>
        <w:widowControl/>
        <w:ind w:firstLine="540"/>
        <w:jc w:val="both"/>
      </w:pPr>
      <w:r>
        <w:t>В настоящем Федеральном законе используются следующие основные понятия:</w:t>
      </w:r>
    </w:p>
    <w:p w:rsidR="005C5A0C" w:rsidRDefault="005C5A0C">
      <w:pPr>
        <w:pStyle w:val="ConsNormal"/>
        <w:widowControl/>
        <w:ind w:firstLine="540"/>
        <w:jc w:val="both"/>
      </w:pPr>
      <w: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5C5A0C" w:rsidRDefault="005C5A0C">
      <w:pPr>
        <w:pStyle w:val="ConsNormal"/>
        <w:widowControl/>
        <w:ind w:firstLine="540"/>
        <w:jc w:val="both"/>
      </w:pPr>
      <w:r>
        <w:t>2) террористическая деятельность - деятельность, включающая в себя:</w:t>
      </w:r>
    </w:p>
    <w:p w:rsidR="005C5A0C" w:rsidRDefault="005C5A0C">
      <w:pPr>
        <w:pStyle w:val="ConsNormal"/>
        <w:widowControl/>
        <w:ind w:firstLine="540"/>
        <w:jc w:val="both"/>
      </w:pPr>
      <w:r>
        <w:t>а) организацию, планирование, подготовку, финансирование и реализацию террористического акта;</w:t>
      </w:r>
    </w:p>
    <w:p w:rsidR="005C5A0C" w:rsidRDefault="005C5A0C">
      <w:pPr>
        <w:pStyle w:val="ConsNormal"/>
        <w:widowControl/>
        <w:ind w:firstLine="540"/>
        <w:jc w:val="both"/>
      </w:pPr>
      <w:r>
        <w:t>б) подстрекательство к террористическому акту;</w:t>
      </w:r>
    </w:p>
    <w:p w:rsidR="005C5A0C" w:rsidRDefault="005C5A0C">
      <w:pPr>
        <w:pStyle w:val="ConsNormal"/>
        <w:widowControl/>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5C5A0C" w:rsidRDefault="005C5A0C">
      <w:pPr>
        <w:pStyle w:val="ConsNormal"/>
        <w:widowControl/>
        <w:ind w:firstLine="540"/>
        <w:jc w:val="both"/>
      </w:pPr>
      <w:r>
        <w:t>г) вербовку, вооружение, обучение и использование террористов;</w:t>
      </w:r>
    </w:p>
    <w:p w:rsidR="005C5A0C" w:rsidRDefault="005C5A0C">
      <w:pPr>
        <w:pStyle w:val="ConsNormal"/>
        <w:widowControl/>
        <w:ind w:firstLine="540"/>
        <w:jc w:val="both"/>
      </w:pPr>
      <w:r>
        <w:t>д) информационное или иное пособничество в планировании, подготовке или реализации террористического акта;</w:t>
      </w:r>
    </w:p>
    <w:p w:rsidR="005C5A0C" w:rsidRDefault="005C5A0C">
      <w:pPr>
        <w:pStyle w:val="ConsNormal"/>
        <w:widowControl/>
        <w:ind w:firstLine="540"/>
        <w:jc w:val="both"/>
      </w:pPr>
      <w: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5C5A0C" w:rsidRDefault="005C5A0C">
      <w:pPr>
        <w:pStyle w:val="ConsNormal"/>
        <w:widowControl/>
        <w:ind w:firstLine="540"/>
        <w:jc w:val="both"/>
      </w:pPr>
      <w:r>
        <w:t>3) террористический акт - совершение взрыва, поджога или иных действий, связанных с устрашением населения и создающих опасность гибели человека, причинения значительного имущественного ущерба либо наступления экологической катастрофы или иных особо тяжких последствий, в целях противоправного воздействия на принятие решения органами государственной власти, органами местного самоуправления или международными организациями, а также угроза совершения указанных действий в тех же целях;</w:t>
      </w:r>
    </w:p>
    <w:p w:rsidR="005C5A0C" w:rsidRDefault="005C5A0C">
      <w:pPr>
        <w:pStyle w:val="ConsNormal"/>
        <w:widowControl/>
        <w:ind w:firstLine="540"/>
        <w:jc w:val="both"/>
      </w:pPr>
      <w:r>
        <w:t>4) противодействие терроризму - деятельность органов государственной власти и органов местного самоуправления по:</w:t>
      </w:r>
    </w:p>
    <w:p w:rsidR="005C5A0C" w:rsidRDefault="005C5A0C">
      <w:pPr>
        <w:pStyle w:val="ConsNormal"/>
        <w:widowControl/>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5C5A0C" w:rsidRDefault="005C5A0C">
      <w:pPr>
        <w:pStyle w:val="ConsNormal"/>
        <w:widowControl/>
        <w:ind w:firstLine="540"/>
        <w:jc w:val="both"/>
      </w:pPr>
      <w:r>
        <w:t>б) выявлению, предупреждению, пресечению, раскрытию и расследованию террористического акта (борьба с терроризмом);</w:t>
      </w:r>
    </w:p>
    <w:p w:rsidR="005C5A0C" w:rsidRDefault="005C5A0C">
      <w:pPr>
        <w:pStyle w:val="ConsNormal"/>
        <w:widowControl/>
        <w:ind w:firstLine="540"/>
        <w:jc w:val="both"/>
      </w:pPr>
      <w:r>
        <w:t>в) минимизации и (или) ликвидации последствий проявлений терроризма;</w:t>
      </w:r>
    </w:p>
    <w:p w:rsidR="005C5A0C" w:rsidRDefault="005C5A0C">
      <w:pPr>
        <w:pStyle w:val="ConsNormal"/>
        <w:widowControl/>
        <w:ind w:firstLine="540"/>
        <w:jc w:val="both"/>
      </w:pPr>
      <w: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5C5A0C" w:rsidRDefault="005C5A0C">
      <w:pPr>
        <w:pStyle w:val="ConsNonformat"/>
        <w:widowControl/>
        <w:jc w:val="both"/>
      </w:pPr>
    </w:p>
    <w:p w:rsidR="005C5A0C" w:rsidRDefault="005C5A0C">
      <w:pPr>
        <w:pStyle w:val="ConsNormal"/>
        <w:widowControl/>
        <w:ind w:firstLine="540"/>
        <w:jc w:val="both"/>
      </w:pPr>
      <w:r>
        <w:t>Статья 4. Международное сотрудничество Российской Федерации в области борьбы с терроризмом</w:t>
      </w:r>
    </w:p>
    <w:p w:rsidR="005C5A0C" w:rsidRDefault="005C5A0C">
      <w:pPr>
        <w:pStyle w:val="ConsNonformat"/>
        <w:widowControl/>
        <w:jc w:val="both"/>
      </w:pPr>
    </w:p>
    <w:p w:rsidR="005C5A0C" w:rsidRDefault="005C5A0C">
      <w:pPr>
        <w:pStyle w:val="ConsNormal"/>
        <w:widowContro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5C5A0C" w:rsidRDefault="005C5A0C">
      <w:pPr>
        <w:pStyle w:val="ConsNormal"/>
        <w:widowControl/>
        <w:ind w:firstLine="540"/>
        <w:jc w:val="both"/>
      </w:pPr>
      <w: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5C5A0C" w:rsidRDefault="005C5A0C">
      <w:pPr>
        <w:pStyle w:val="ConsNonformat"/>
        <w:widowControl/>
        <w:jc w:val="both"/>
      </w:pPr>
    </w:p>
    <w:p w:rsidR="005C5A0C" w:rsidRDefault="005C5A0C">
      <w:pPr>
        <w:pStyle w:val="ConsNormal"/>
        <w:widowControl/>
        <w:ind w:firstLine="540"/>
        <w:jc w:val="both"/>
      </w:pPr>
      <w:r>
        <w:t>Статья 5. Организационные основы противодействия терроризму</w:t>
      </w:r>
    </w:p>
    <w:p w:rsidR="005C5A0C" w:rsidRDefault="005C5A0C">
      <w:pPr>
        <w:pStyle w:val="ConsNonformat"/>
        <w:widowControl/>
        <w:jc w:val="both"/>
      </w:pPr>
    </w:p>
    <w:p w:rsidR="005C5A0C" w:rsidRDefault="005C5A0C">
      <w:pPr>
        <w:pStyle w:val="ConsNormal"/>
        <w:widowControl/>
        <w:ind w:firstLine="540"/>
        <w:jc w:val="both"/>
      </w:pPr>
      <w:r>
        <w:t>1. Президент Российской Федерации определяет:</w:t>
      </w:r>
    </w:p>
    <w:p w:rsidR="005C5A0C" w:rsidRDefault="005C5A0C">
      <w:pPr>
        <w:pStyle w:val="ConsNormal"/>
        <w:widowControl/>
        <w:ind w:firstLine="540"/>
        <w:jc w:val="both"/>
      </w:pPr>
      <w:r>
        <w:t>1) основные направления государственной политики в области противодействия терроризму;</w:t>
      </w:r>
    </w:p>
    <w:p w:rsidR="005C5A0C" w:rsidRDefault="005C5A0C">
      <w:pPr>
        <w:pStyle w:val="ConsNormal"/>
        <w:widowControl/>
        <w:ind w:firstLine="540"/>
        <w:jc w:val="both"/>
      </w:pPr>
      <w:r>
        <w:t>2) компетенцию федеральных органов исполнительной власти, руководство деятельностью которых он осуществляет, по борьбе с терроризмом.</w:t>
      </w:r>
    </w:p>
    <w:p w:rsidR="005C5A0C" w:rsidRDefault="005C5A0C">
      <w:pPr>
        <w:pStyle w:val="ConsNormal"/>
        <w:widowControl/>
        <w:ind w:firstLine="540"/>
        <w:jc w:val="both"/>
      </w:pPr>
      <w:r>
        <w:t>2. Правительство Российской Федерации:</w:t>
      </w:r>
    </w:p>
    <w:p w:rsidR="005C5A0C" w:rsidRDefault="005C5A0C">
      <w:pPr>
        <w:pStyle w:val="ConsNormal"/>
        <w:widowControl/>
        <w:ind w:firstLine="540"/>
        <w:jc w:val="both"/>
      </w:pPr>
      <w:r>
        <w:t>1) определяет компетенцию федеральных органов исполнительной власти, руководство деятельностью которых оно осуществляет, в области противодействия терроризму;</w:t>
      </w:r>
    </w:p>
    <w:p w:rsidR="005C5A0C" w:rsidRDefault="005C5A0C">
      <w:pPr>
        <w:pStyle w:val="ConsNormal"/>
        <w:widowControl/>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5C5A0C" w:rsidRDefault="005C5A0C">
      <w:pPr>
        <w:pStyle w:val="ConsNormal"/>
        <w:widowControl/>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5C5A0C" w:rsidRDefault="005C5A0C">
      <w:pPr>
        <w:pStyle w:val="ConsNormal"/>
        <w:widowControl/>
        <w:ind w:firstLine="540"/>
        <w:jc w:val="both"/>
      </w:pPr>
      <w: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5C5A0C" w:rsidRDefault="005C5A0C">
      <w:pPr>
        <w:pStyle w:val="ConsNormal"/>
        <w:widowControl/>
        <w:ind w:firstLine="540"/>
        <w:jc w:val="both"/>
      </w:pPr>
      <w:r>
        <w:t>4.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Для реализации решений указанных органов могут издаваться акты (совместные акты) указанных органов, представители которых входят в состав соответствующего органа.</w:t>
      </w:r>
    </w:p>
    <w:p w:rsidR="005C5A0C" w:rsidRDefault="005C5A0C">
      <w:pPr>
        <w:pStyle w:val="ConsNonformat"/>
        <w:widowControl/>
        <w:jc w:val="both"/>
      </w:pPr>
    </w:p>
    <w:p w:rsidR="005C5A0C" w:rsidRDefault="005C5A0C">
      <w:pPr>
        <w:pStyle w:val="ConsNormal"/>
        <w:widowControl/>
        <w:ind w:firstLine="540"/>
        <w:jc w:val="both"/>
      </w:pPr>
      <w:r>
        <w:t>Статья 6. Применение Вооруженных Сил Российской Федерации в борьбе с терроризмом</w:t>
      </w:r>
    </w:p>
    <w:p w:rsidR="005C5A0C" w:rsidRDefault="005C5A0C">
      <w:pPr>
        <w:pStyle w:val="ConsNonformat"/>
        <w:widowControl/>
        <w:jc w:val="both"/>
      </w:pPr>
    </w:p>
    <w:p w:rsidR="005C5A0C" w:rsidRDefault="005C5A0C">
      <w:pPr>
        <w:pStyle w:val="ConsNormal"/>
        <w:widowControl/>
        <w:ind w:firstLine="540"/>
        <w:jc w:val="both"/>
      </w:pPr>
      <w:r>
        <w:t>В борьбе с терроризмом Вооруженные Силы Российской Федерации могут применяться для:</w:t>
      </w:r>
    </w:p>
    <w:p w:rsidR="005C5A0C" w:rsidRDefault="005C5A0C">
      <w:pPr>
        <w:pStyle w:val="ConsNormal"/>
        <w:widowControl/>
        <w:ind w:firstLine="540"/>
        <w:jc w:val="both"/>
      </w:pPr>
      <w:r>
        <w:t>1) пресечения полетов воздушных судов, используемых для совершения террористического акта либо захваченных террористами;</w:t>
      </w:r>
    </w:p>
    <w:p w:rsidR="005C5A0C" w:rsidRDefault="005C5A0C">
      <w:pPr>
        <w:pStyle w:val="ConsNormal"/>
        <w:widowControl/>
        <w:ind w:firstLine="540"/>
        <w:jc w:val="both"/>
      </w:pPr>
      <w: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5C5A0C" w:rsidRDefault="005C5A0C">
      <w:pPr>
        <w:pStyle w:val="ConsNormal"/>
        <w:widowControl/>
        <w:ind w:firstLine="540"/>
        <w:jc w:val="both"/>
      </w:pPr>
      <w:r>
        <w:t>3) участия в проведении контртеррористической операции в порядке, предусмотренном настоящим Федеральным законом;</w:t>
      </w:r>
    </w:p>
    <w:p w:rsidR="005C5A0C" w:rsidRDefault="005C5A0C">
      <w:pPr>
        <w:pStyle w:val="ConsNormal"/>
        <w:widowControl/>
        <w:ind w:firstLine="540"/>
        <w:jc w:val="both"/>
      </w:pPr>
      <w:r>
        <w:t>4) пресечения международной террористической деятельности за пределами территории Российской Федерации.</w:t>
      </w:r>
    </w:p>
    <w:p w:rsidR="005C5A0C" w:rsidRDefault="005C5A0C">
      <w:pPr>
        <w:pStyle w:val="ConsNonformat"/>
        <w:widowControl/>
        <w:jc w:val="both"/>
      </w:pPr>
    </w:p>
    <w:p w:rsidR="005C5A0C" w:rsidRDefault="005C5A0C">
      <w:pPr>
        <w:pStyle w:val="ConsNormal"/>
        <w:widowControl/>
        <w:ind w:firstLine="540"/>
        <w:jc w:val="both"/>
      </w:pPr>
      <w:r>
        <w:t>Статья 7. Пресечение террористических актов в воздушной среде</w:t>
      </w:r>
    </w:p>
    <w:p w:rsidR="005C5A0C" w:rsidRDefault="005C5A0C">
      <w:pPr>
        <w:pStyle w:val="ConsNonformat"/>
        <w:widowControl/>
        <w:jc w:val="both"/>
      </w:pPr>
    </w:p>
    <w:p w:rsidR="005C5A0C" w:rsidRDefault="005C5A0C">
      <w:pPr>
        <w:pStyle w:val="ConsNormal"/>
        <w:widowControl/>
        <w:ind w:firstLine="540"/>
        <w:jc w:val="both"/>
      </w:pPr>
      <w:r>
        <w:t>1. Вооруженные Силы Российской Федерации применяют оружие и боевую технику в порядке,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5C5A0C" w:rsidRDefault="005C5A0C">
      <w:pPr>
        <w:pStyle w:val="ConsNormal"/>
        <w:widowControl/>
        <w:ind w:firstLine="540"/>
        <w:jc w:val="both"/>
      </w:pPr>
      <w: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5C5A0C" w:rsidRDefault="005C5A0C">
      <w:pPr>
        <w:pStyle w:val="ConsNormal"/>
        <w:widowControl/>
        <w:ind w:firstLine="540"/>
        <w:jc w:val="both"/>
      </w:pPr>
      <w: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5C5A0C" w:rsidRDefault="005C5A0C">
      <w:pPr>
        <w:pStyle w:val="ConsNonformat"/>
        <w:widowControl/>
        <w:jc w:val="both"/>
      </w:pPr>
    </w:p>
    <w:p w:rsidR="005C5A0C" w:rsidRDefault="005C5A0C">
      <w:pPr>
        <w:pStyle w:val="ConsNormal"/>
        <w:widowControl/>
        <w:ind w:firstLine="540"/>
        <w:jc w:val="both"/>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5C5A0C" w:rsidRDefault="005C5A0C">
      <w:pPr>
        <w:pStyle w:val="ConsNonformat"/>
        <w:widowControl/>
        <w:jc w:val="both"/>
      </w:pPr>
    </w:p>
    <w:p w:rsidR="005C5A0C" w:rsidRDefault="005C5A0C">
      <w:pPr>
        <w:pStyle w:val="ConsNormal"/>
        <w:widowControl/>
        <w:ind w:firstLine="540"/>
        <w:jc w:val="both"/>
      </w:pPr>
      <w:r>
        <w:t>1. Вооруженные Силы Российской Федерации применяют оружие и боевую технику в порядке,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5C5A0C" w:rsidRDefault="005C5A0C">
      <w:pPr>
        <w:pStyle w:val="ConsNormal"/>
        <w:widowControl/>
        <w:ind w:firstLine="540"/>
        <w:jc w:val="both"/>
      </w:pPr>
      <w: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5C5A0C" w:rsidRDefault="005C5A0C">
      <w:pPr>
        <w:pStyle w:val="ConsNonformat"/>
        <w:widowControl/>
        <w:jc w:val="both"/>
      </w:pPr>
    </w:p>
    <w:p w:rsidR="005C5A0C" w:rsidRDefault="005C5A0C">
      <w:pPr>
        <w:pStyle w:val="ConsNormal"/>
        <w:widowControl/>
        <w:ind w:firstLine="540"/>
        <w:jc w:val="both"/>
      </w:pPr>
      <w:r>
        <w:t>Статья 9. Участие Вооруженных Сил Российской Федерации в проведении контртеррористической операции</w:t>
      </w:r>
    </w:p>
    <w:p w:rsidR="005C5A0C" w:rsidRDefault="005C5A0C">
      <w:pPr>
        <w:pStyle w:val="ConsNonformat"/>
        <w:widowControl/>
        <w:jc w:val="both"/>
      </w:pPr>
    </w:p>
    <w:p w:rsidR="005C5A0C" w:rsidRDefault="005C5A0C">
      <w:pPr>
        <w:pStyle w:val="ConsNormal"/>
        <w:widowControl/>
        <w:ind w:firstLine="540"/>
        <w:jc w:val="both"/>
      </w:pPr>
      <w:r>
        <w:t>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 определяемом нормативными правовыми актами Российской Федерации.</w:t>
      </w:r>
    </w:p>
    <w:p w:rsidR="005C5A0C" w:rsidRDefault="005C5A0C">
      <w:pPr>
        <w:pStyle w:val="ConsNormal"/>
        <w:widowControl/>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5C5A0C" w:rsidRDefault="005C5A0C">
      <w:pPr>
        <w:pStyle w:val="ConsNormal"/>
        <w:widowControl/>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5C5A0C" w:rsidRDefault="005C5A0C">
      <w:pPr>
        <w:pStyle w:val="ConsNonformat"/>
        <w:widowControl/>
        <w:jc w:val="both"/>
      </w:pPr>
    </w:p>
    <w:p w:rsidR="005C5A0C" w:rsidRDefault="005C5A0C">
      <w:pPr>
        <w:pStyle w:val="ConsNormal"/>
        <w:widowControl/>
        <w:ind w:firstLine="540"/>
        <w:jc w:val="both"/>
      </w:pPr>
      <w: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5C5A0C" w:rsidRDefault="005C5A0C">
      <w:pPr>
        <w:pStyle w:val="ConsNonformat"/>
        <w:widowControl/>
        <w:jc w:val="both"/>
      </w:pPr>
    </w:p>
    <w:p w:rsidR="005C5A0C" w:rsidRDefault="005C5A0C">
      <w:pPr>
        <w:pStyle w:val="ConsNormal"/>
        <w:widowContro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5C5A0C" w:rsidRDefault="005C5A0C">
      <w:pPr>
        <w:pStyle w:val="ConsNormal"/>
        <w:widowControl/>
        <w:ind w:firstLine="540"/>
        <w:jc w:val="both"/>
      </w:pPr>
      <w:r>
        <w:t>1) применения вооружения с территории Российской Федерации против находящихся за ее пределами террористов и (или) их баз;</w:t>
      </w:r>
    </w:p>
    <w:p w:rsidR="005C5A0C" w:rsidRDefault="005C5A0C">
      <w:pPr>
        <w:pStyle w:val="ConsNormal"/>
        <w:widowControl/>
        <w:ind w:firstLine="540"/>
        <w:jc w:val="both"/>
      </w:pPr>
      <w: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5C5A0C" w:rsidRDefault="005C5A0C">
      <w:pPr>
        <w:pStyle w:val="ConsNormal"/>
        <w:widowControl/>
        <w:ind w:firstLine="540"/>
        <w:jc w:val="both"/>
      </w:pPr>
      <w: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5C5A0C" w:rsidRDefault="005C5A0C">
      <w:pPr>
        <w:pStyle w:val="ConsNormal"/>
        <w:widowControl/>
        <w:ind w:firstLine="540"/>
        <w:jc w:val="both"/>
      </w:pPr>
      <w:r>
        <w:t>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постановления Совета Федерации Федерального Собрания Российской Федерации.</w:t>
      </w:r>
    </w:p>
    <w:p w:rsidR="005C5A0C" w:rsidRDefault="005C5A0C">
      <w:pPr>
        <w:pStyle w:val="ConsNormal"/>
        <w:widowControl/>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5C5A0C" w:rsidRDefault="005C5A0C">
      <w:pPr>
        <w:pStyle w:val="ConsNormal"/>
        <w:widowControl/>
        <w:ind w:firstLine="540"/>
        <w:jc w:val="both"/>
      </w:pPr>
      <w:r>
        <w:t>5. Предложение о направлении формирований Вооруженных Сил Российской Федерации за пределы территории Российской Федерации, которое Президент Российской Федерации вносит в Совет Федерации Федерального Собрания Российской Федерации, включает в себя сведения об их общей численности, о районах их действий, сроке их пребывания за пределами территории Российской Федерации и порядке его продления в случае необходимости.</w:t>
      </w:r>
    </w:p>
    <w:p w:rsidR="005C5A0C" w:rsidRDefault="005C5A0C">
      <w:pPr>
        <w:pStyle w:val="ConsNormal"/>
        <w:widowControl/>
        <w:ind w:firstLine="540"/>
        <w:jc w:val="both"/>
      </w:pPr>
      <w:r>
        <w:t>6. Решение об отзыве формирований Вооруженных Сил Российской Федерации принимается Президентом Российской Федерации в случае:</w:t>
      </w:r>
    </w:p>
    <w:p w:rsidR="005C5A0C" w:rsidRDefault="005C5A0C">
      <w:pPr>
        <w:pStyle w:val="ConsNormal"/>
        <w:widowControl/>
        <w:ind w:firstLine="540"/>
        <w:jc w:val="both"/>
      </w:pPr>
      <w:r>
        <w:t>1) выполнения ими поставленных задач по пресечению международной террористической деятельности;</w:t>
      </w:r>
    </w:p>
    <w:p w:rsidR="005C5A0C" w:rsidRDefault="005C5A0C">
      <w:pPr>
        <w:pStyle w:val="ConsNormal"/>
        <w:widowControl/>
        <w:ind w:firstLine="540"/>
        <w:jc w:val="both"/>
      </w:pPr>
      <w:r>
        <w:t>2) нецелесообразности их дальнейшего пребывания за пределами территории Российской Федерации.</w:t>
      </w:r>
    </w:p>
    <w:p w:rsidR="005C5A0C" w:rsidRDefault="005C5A0C">
      <w:pPr>
        <w:pStyle w:val="ConsNormal"/>
        <w:widowControl/>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5C5A0C" w:rsidRDefault="005C5A0C">
      <w:pPr>
        <w:pStyle w:val="ConsNormal"/>
        <w:widowControl/>
        <w:ind w:firstLine="540"/>
        <w:jc w:val="both"/>
      </w:pPr>
      <w: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5C5A0C" w:rsidRDefault="005C5A0C">
      <w:pPr>
        <w:pStyle w:val="ConsNormal"/>
        <w:widowControl/>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5C5A0C" w:rsidRDefault="005C5A0C">
      <w:pPr>
        <w:pStyle w:val="ConsNormal"/>
        <w:widowControl/>
        <w:ind w:firstLine="540"/>
        <w:jc w:val="both"/>
      </w:pPr>
      <w: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5C5A0C" w:rsidRDefault="005C5A0C">
      <w:pPr>
        <w:pStyle w:val="ConsNormal"/>
        <w:widowControl/>
        <w:ind w:firstLine="540"/>
        <w:jc w:val="both"/>
      </w:pPr>
      <w:r>
        <w:t>11. Решение об отзыве гражданского персонала, направляемого за пределы территории Российской Федерации в соответствии с частью 10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5C5A0C" w:rsidRDefault="005C5A0C">
      <w:pPr>
        <w:pStyle w:val="ConsNonformat"/>
        <w:widowControl/>
        <w:jc w:val="both"/>
      </w:pPr>
    </w:p>
    <w:p w:rsidR="005C5A0C" w:rsidRDefault="005C5A0C">
      <w:pPr>
        <w:pStyle w:val="ConsNormal"/>
        <w:widowControl/>
        <w:ind w:firstLine="540"/>
        <w:jc w:val="both"/>
      </w:pPr>
      <w:r>
        <w:t>Статья 11. Правовой режим контртеррористической операции</w:t>
      </w:r>
    </w:p>
    <w:p w:rsidR="005C5A0C" w:rsidRDefault="005C5A0C">
      <w:pPr>
        <w:pStyle w:val="ConsNonformat"/>
        <w:widowControl/>
        <w:jc w:val="both"/>
      </w:pPr>
    </w:p>
    <w:p w:rsidR="005C5A0C" w:rsidRDefault="005C5A0C">
      <w:pPr>
        <w:pStyle w:val="ConsNormal"/>
        <w:widowControl/>
        <w:ind w:firstLine="540"/>
        <w:jc w:val="both"/>
      </w:pPr>
      <w:r>
        <w:t>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статьи 12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5C5A0C" w:rsidRDefault="005C5A0C">
      <w:pPr>
        <w:pStyle w:val="ConsNormal"/>
        <w:widowControl/>
        <w:ind w:firstLine="540"/>
        <w:jc w:val="both"/>
      </w:pPr>
      <w: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5C5A0C" w:rsidRDefault="005C5A0C">
      <w:pPr>
        <w:pStyle w:val="ConsNormal"/>
        <w:widowControl/>
        <w:ind w:firstLine="540"/>
        <w:jc w:val="both"/>
      </w:pPr>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5C5A0C" w:rsidRDefault="005C5A0C">
      <w:pPr>
        <w:pStyle w:val="ConsNormal"/>
        <w:widowControl/>
        <w:ind w:firstLine="540"/>
        <w:jc w:val="both"/>
      </w:pPr>
      <w: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5C5A0C" w:rsidRDefault="005C5A0C">
      <w:pPr>
        <w:pStyle w:val="ConsNormal"/>
        <w:widowControl/>
        <w:ind w:firstLine="540"/>
        <w:jc w:val="both"/>
      </w:pPr>
      <w:r>
        <w:t>2) удаление физических лиц с отдельных участков местности и объектов, а также отбуксировка транспортных средств;</w:t>
      </w:r>
    </w:p>
    <w:p w:rsidR="005C5A0C" w:rsidRDefault="005C5A0C">
      <w:pPr>
        <w:pStyle w:val="ConsNormal"/>
        <w:widowControl/>
        <w:ind w:firstLine="540"/>
        <w:jc w:val="both"/>
      </w:pPr>
      <w: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5C5A0C" w:rsidRDefault="005C5A0C">
      <w:pPr>
        <w:pStyle w:val="ConsNormal"/>
        <w:widowControl/>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5C5A0C" w:rsidRDefault="005C5A0C">
      <w:pPr>
        <w:pStyle w:val="ConsNormal"/>
        <w:widowControl/>
        <w:ind w:firstLine="540"/>
        <w:jc w:val="both"/>
      </w:pPr>
      <w:r>
        <w:t>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Порядок возмещения расходов, связанных с таким использованием транспортных средств, определяется Правительством Российской Федерации;</w:t>
      </w:r>
    </w:p>
    <w:p w:rsidR="005C5A0C" w:rsidRDefault="005C5A0C">
      <w:pPr>
        <w:pStyle w:val="ConsNormal"/>
        <w:widowControl/>
        <w:ind w:firstLine="540"/>
        <w:jc w:val="both"/>
      </w:pPr>
      <w: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5C5A0C" w:rsidRDefault="005C5A0C">
      <w:pPr>
        <w:pStyle w:val="ConsNormal"/>
        <w:widowControl/>
        <w:ind w:firstLine="540"/>
        <w:jc w:val="both"/>
      </w:pPr>
      <w:r>
        <w:t>7) приостановление оказания услуг связи юридическим и физическим лицам или ограничение использования сетей связи и средств связи;</w:t>
      </w:r>
    </w:p>
    <w:p w:rsidR="005C5A0C" w:rsidRDefault="005C5A0C">
      <w:pPr>
        <w:pStyle w:val="ConsNormal"/>
        <w:widowControl/>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5C5A0C" w:rsidRDefault="005C5A0C">
      <w:pPr>
        <w:pStyle w:val="ConsNormal"/>
        <w:widowControl/>
        <w:ind w:firstLine="540"/>
        <w:jc w:val="both"/>
      </w:pPr>
      <w:r>
        <w:t>9) введение карантина, проведение санитарно-противоэпидемических, ветеринарных и других карантинных мероприятий;</w:t>
      </w:r>
    </w:p>
    <w:p w:rsidR="005C5A0C" w:rsidRDefault="005C5A0C">
      <w:pPr>
        <w:pStyle w:val="ConsNormal"/>
        <w:widowControl/>
        <w:ind w:firstLine="540"/>
        <w:jc w:val="both"/>
      </w:pPr>
      <w:r>
        <w:t>10) ограничение движения транспортных средств и пешеходов на улицах, дорогах, отдельных участках местности и объектах;</w:t>
      </w:r>
    </w:p>
    <w:p w:rsidR="005C5A0C" w:rsidRDefault="005C5A0C">
      <w:pPr>
        <w:pStyle w:val="ConsNormal"/>
        <w:widowControl/>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5C5A0C" w:rsidRDefault="005C5A0C">
      <w:pPr>
        <w:pStyle w:val="ConsNormal"/>
        <w:widowControl/>
        <w:ind w:firstLine="540"/>
        <w:jc w:val="both"/>
      </w:pPr>
      <w: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5C5A0C" w:rsidRDefault="005C5A0C">
      <w:pPr>
        <w:pStyle w:val="ConsNormal"/>
        <w:widowControl/>
        <w:ind w:firstLine="540"/>
        <w:jc w:val="both"/>
      </w:pPr>
      <w: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5C5A0C" w:rsidRDefault="005C5A0C">
      <w:pPr>
        <w:pStyle w:val="ConsNormal"/>
        <w:widowControl/>
        <w:ind w:firstLine="540"/>
        <w:jc w:val="both"/>
      </w:pPr>
      <w:r>
        <w:t>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частью 3 настоящей статьи, так и отдельные меры и временные ограничения.</w:t>
      </w:r>
    </w:p>
    <w:p w:rsidR="005C5A0C" w:rsidRDefault="005C5A0C">
      <w:pPr>
        <w:pStyle w:val="ConsNonformat"/>
        <w:widowControl/>
        <w:jc w:val="both"/>
      </w:pPr>
    </w:p>
    <w:p w:rsidR="005C5A0C" w:rsidRDefault="005C5A0C">
      <w:pPr>
        <w:pStyle w:val="ConsNormal"/>
        <w:widowControl/>
        <w:ind w:firstLine="540"/>
        <w:jc w:val="both"/>
      </w:pPr>
      <w:r>
        <w:t>Статья 12. Условия проведения контртеррористической операции</w:t>
      </w:r>
    </w:p>
    <w:p w:rsidR="005C5A0C" w:rsidRDefault="005C5A0C">
      <w:pPr>
        <w:pStyle w:val="ConsNonformat"/>
        <w:widowControl/>
        <w:jc w:val="both"/>
      </w:pPr>
    </w:p>
    <w:p w:rsidR="005C5A0C" w:rsidRDefault="005C5A0C">
      <w:pPr>
        <w:pStyle w:val="ConsNormal"/>
        <w:widowControl/>
        <w:ind w:firstLine="540"/>
        <w:jc w:val="both"/>
      </w:pPr>
      <w:r>
        <w:t>1. Контртеррористическая операция проводится для пресечения террористического акта, если его пресечение иными силами или способами невозможно.</w:t>
      </w:r>
    </w:p>
    <w:p w:rsidR="005C5A0C" w:rsidRDefault="005C5A0C">
      <w:pPr>
        <w:pStyle w:val="ConsNormal"/>
        <w:widowControl/>
        <w:ind w:firstLine="540"/>
        <w:jc w:val="both"/>
      </w:pPr>
      <w: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5C5A0C" w:rsidRDefault="005C5A0C">
      <w:pPr>
        <w:pStyle w:val="ConsNormal"/>
        <w:widowControl/>
        <w:ind w:firstLine="540"/>
        <w:jc w:val="both"/>
      </w:pPr>
      <w: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5C5A0C" w:rsidRDefault="005C5A0C">
      <w:pPr>
        <w:pStyle w:val="ConsNonformat"/>
        <w:widowControl/>
        <w:jc w:val="both"/>
      </w:pPr>
    </w:p>
    <w:p w:rsidR="005C5A0C" w:rsidRDefault="005C5A0C">
      <w:pPr>
        <w:pStyle w:val="ConsNormal"/>
        <w:widowControl/>
        <w:ind w:firstLine="540"/>
        <w:jc w:val="both"/>
      </w:pPr>
      <w:r>
        <w:t>Статья 13. Руководство контртеррористической операцией</w:t>
      </w:r>
    </w:p>
    <w:p w:rsidR="005C5A0C" w:rsidRDefault="005C5A0C">
      <w:pPr>
        <w:pStyle w:val="ConsNonformat"/>
        <w:widowControl/>
        <w:jc w:val="both"/>
      </w:pPr>
    </w:p>
    <w:p w:rsidR="005C5A0C" w:rsidRDefault="005C5A0C">
      <w:pPr>
        <w:pStyle w:val="ConsNormal"/>
        <w:widowControl/>
        <w:ind w:firstLine="540"/>
        <w:jc w:val="both"/>
      </w:pPr>
      <w:r>
        <w:t>1. Руководство контртеррористической операцией осуществляет ее руководитель, который несет персональную ответственность за ее проведение.</w:t>
      </w:r>
    </w:p>
    <w:p w:rsidR="005C5A0C" w:rsidRDefault="005C5A0C">
      <w:pPr>
        <w:pStyle w:val="ConsNormal"/>
        <w:widowControl/>
        <w:ind w:firstLine="540"/>
        <w:jc w:val="both"/>
      </w:pPr>
      <w:r>
        <w:t>2. Руководитель контртеррористической операции:</w:t>
      </w:r>
    </w:p>
    <w:p w:rsidR="005C5A0C" w:rsidRDefault="005C5A0C">
      <w:pPr>
        <w:pStyle w:val="ConsNormal"/>
        <w:widowControl/>
        <w:ind w:firstLine="540"/>
        <w:jc w:val="both"/>
      </w:pPr>
      <w:r>
        <w:t>1) определяет структуру и порядок работы оперативного штаба, а также задачи и функции должностных лиц, включенных в состав оперативного штаба;</w:t>
      </w:r>
    </w:p>
    <w:p w:rsidR="005C5A0C" w:rsidRDefault="005C5A0C">
      <w:pPr>
        <w:pStyle w:val="ConsNormal"/>
        <w:widowControl/>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5C5A0C" w:rsidRDefault="005C5A0C">
      <w:pPr>
        <w:pStyle w:val="ConsNormal"/>
        <w:widowControl/>
        <w:ind w:firstLine="540"/>
        <w:jc w:val="both"/>
      </w:pPr>
      <w:r>
        <w:t>3) отдает распоряжения оперативному штабу о подготовке расчетов и предложений по проведению контртеррористической операции;</w:t>
      </w:r>
    </w:p>
    <w:p w:rsidR="005C5A0C" w:rsidRDefault="005C5A0C">
      <w:pPr>
        <w:pStyle w:val="ConsNormal"/>
        <w:widowControl/>
        <w:ind w:firstLine="540"/>
        <w:jc w:val="both"/>
      </w:pPr>
      <w: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5C5A0C" w:rsidRDefault="005C5A0C">
      <w:pPr>
        <w:pStyle w:val="ConsNormal"/>
        <w:widowControl/>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5C5A0C" w:rsidRDefault="005C5A0C">
      <w:pPr>
        <w:pStyle w:val="ConsNormal"/>
        <w:widowControl/>
        <w:ind w:firstLine="540"/>
        <w:jc w:val="both"/>
      </w:pPr>
      <w:r>
        <w:t>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статьи 11 настоящего Федерального закона, о чем незамедлительно уведомляет должностное лицо, принявшее решение о проведении контртеррористической операции;</w:t>
      </w:r>
    </w:p>
    <w:p w:rsidR="005C5A0C" w:rsidRDefault="005C5A0C">
      <w:pPr>
        <w:pStyle w:val="ConsNormal"/>
        <w:widowControl/>
        <w:ind w:firstLine="540"/>
        <w:jc w:val="both"/>
      </w:pPr>
      <w:r>
        <w:t>7) принимает решение и отдает боевое распоряжение (боевой приказ) о проведении контртеррористической операции;</w:t>
      </w:r>
    </w:p>
    <w:p w:rsidR="005C5A0C" w:rsidRDefault="005C5A0C">
      <w:pPr>
        <w:pStyle w:val="ConsNormal"/>
        <w:widowControl/>
        <w:ind w:firstLine="540"/>
        <w:jc w:val="both"/>
      </w:pPr>
      <w:r>
        <w:t>8) реализует иные полномочия по руководству контртеррористической операцией.</w:t>
      </w:r>
    </w:p>
    <w:p w:rsidR="005C5A0C" w:rsidRDefault="005C5A0C">
      <w:pPr>
        <w:pStyle w:val="ConsNonformat"/>
        <w:widowControl/>
        <w:jc w:val="both"/>
      </w:pPr>
    </w:p>
    <w:p w:rsidR="005C5A0C" w:rsidRDefault="005C5A0C">
      <w:pPr>
        <w:pStyle w:val="ConsNormal"/>
        <w:widowControl/>
        <w:ind w:firstLine="540"/>
        <w:jc w:val="both"/>
      </w:pPr>
      <w:r>
        <w:t>Статья 14. Компетенция оперативного штаба</w:t>
      </w:r>
    </w:p>
    <w:p w:rsidR="005C5A0C" w:rsidRDefault="005C5A0C">
      <w:pPr>
        <w:pStyle w:val="ConsNonformat"/>
        <w:widowControl/>
        <w:jc w:val="both"/>
      </w:pPr>
    </w:p>
    <w:p w:rsidR="005C5A0C" w:rsidRDefault="005C5A0C">
      <w:pPr>
        <w:pStyle w:val="ConsNormal"/>
        <w:widowControl/>
        <w:ind w:firstLine="540"/>
        <w:jc w:val="both"/>
      </w:pPr>
      <w:r>
        <w:t>1. Руководитель оперативного штаба и его состав определяются в порядке, установленном Президентом Российской Федерации.</w:t>
      </w:r>
    </w:p>
    <w:p w:rsidR="005C5A0C" w:rsidRDefault="005C5A0C">
      <w:pPr>
        <w:pStyle w:val="ConsNormal"/>
        <w:widowControl/>
        <w:ind w:firstLine="540"/>
        <w:jc w:val="both"/>
      </w:pPr>
      <w:r>
        <w:t>2. Оперативный штаб:</w:t>
      </w:r>
    </w:p>
    <w:p w:rsidR="005C5A0C" w:rsidRDefault="005C5A0C">
      <w:pPr>
        <w:pStyle w:val="ConsNormal"/>
        <w:widowControl/>
        <w:ind w:firstLine="540"/>
        <w:jc w:val="both"/>
      </w:pPr>
      <w: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5C5A0C" w:rsidRDefault="005C5A0C">
      <w:pPr>
        <w:pStyle w:val="ConsNormal"/>
        <w:widowControl/>
        <w:ind w:firstLine="540"/>
        <w:jc w:val="both"/>
      </w:pPr>
      <w:r>
        <w:t>2) подготавливает расчеты и предложения по проведению контртеррористической операции;</w:t>
      </w:r>
    </w:p>
    <w:p w:rsidR="005C5A0C" w:rsidRDefault="005C5A0C">
      <w:pPr>
        <w:pStyle w:val="ConsNormal"/>
        <w:widowControl/>
        <w:ind w:firstLine="540"/>
        <w:jc w:val="both"/>
      </w:pPr>
      <w: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5C5A0C" w:rsidRDefault="005C5A0C">
      <w:pPr>
        <w:pStyle w:val="ConsNormal"/>
        <w:widowControl/>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5C5A0C" w:rsidRDefault="005C5A0C">
      <w:pPr>
        <w:pStyle w:val="ConsNormal"/>
        <w:widowControl/>
        <w:ind w:firstLine="540"/>
        <w:jc w:val="both"/>
      </w:pPr>
      <w:r>
        <w:t>5) организует взаимодействие привлекаемых для проведения контртеррористической операции сил и средств;</w:t>
      </w:r>
    </w:p>
    <w:p w:rsidR="005C5A0C" w:rsidRDefault="005C5A0C">
      <w:pPr>
        <w:pStyle w:val="ConsNormal"/>
        <w:widowControl/>
        <w:ind w:firstLine="540"/>
        <w:jc w:val="both"/>
      </w:pPr>
      <w:r>
        <w:t>6) принимает другие меры по предотвращению и минимизации последствий террористического акта.</w:t>
      </w:r>
    </w:p>
    <w:p w:rsidR="005C5A0C" w:rsidRDefault="005C5A0C">
      <w:pPr>
        <w:pStyle w:val="ConsNonformat"/>
        <w:widowControl/>
        <w:jc w:val="both"/>
      </w:pPr>
    </w:p>
    <w:p w:rsidR="005C5A0C" w:rsidRDefault="005C5A0C">
      <w:pPr>
        <w:pStyle w:val="ConsNormal"/>
        <w:widowControl/>
        <w:ind w:firstLine="540"/>
        <w:jc w:val="both"/>
      </w:pPr>
      <w:r>
        <w:t>Статья 15. Силы и средства, привлекаемые для проведения контртеррористической операции</w:t>
      </w:r>
    </w:p>
    <w:p w:rsidR="005C5A0C" w:rsidRDefault="005C5A0C">
      <w:pPr>
        <w:pStyle w:val="ConsNonformat"/>
        <w:widowControl/>
        <w:jc w:val="both"/>
      </w:pPr>
    </w:p>
    <w:p w:rsidR="005C5A0C" w:rsidRDefault="005C5A0C">
      <w:pPr>
        <w:pStyle w:val="ConsNormal"/>
        <w:widowContro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5C5A0C" w:rsidRDefault="005C5A0C">
      <w:pPr>
        <w:pStyle w:val="ConsNormal"/>
        <w:widowControl/>
        <w:ind w:firstLine="540"/>
        <w:jc w:val="both"/>
      </w:pPr>
      <w: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5C5A0C" w:rsidRDefault="005C5A0C">
      <w:pPr>
        <w:pStyle w:val="ConsNormal"/>
        <w:widowControl/>
        <w:ind w:firstLine="540"/>
        <w:jc w:val="both"/>
      </w:pPr>
      <w: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и других федеральных органов исполнительной власти, а также подразделения органов исполнительной власти субъектов Российской Федерации.</w:t>
      </w:r>
    </w:p>
    <w:p w:rsidR="005C5A0C" w:rsidRDefault="005C5A0C">
      <w:pPr>
        <w:pStyle w:val="ConsNormal"/>
        <w:widowControl/>
        <w:ind w:firstLine="540"/>
        <w:jc w:val="both"/>
      </w:pPr>
      <w:r>
        <w:t>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части 3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5C5A0C" w:rsidRDefault="005C5A0C">
      <w:pPr>
        <w:pStyle w:val="ConsNormal"/>
        <w:widowControl/>
        <w:ind w:firstLine="540"/>
        <w:jc w:val="both"/>
      </w:pPr>
      <w:r>
        <w:t>5. С момента, когда руководителем контртеррористической операции отдан приказ о проведении контртеррористической операции, руководители подразделений, входящих в состав группировки сил и средств, непосредственно управляют возглавляемыми ими подразделениями и приданными им силами. Вмешательство любого другого лица независимо от занимаемой должности, за исключением руководителя контртеррористической операции, в управление данными подразделениями не допускается.</w:t>
      </w:r>
    </w:p>
    <w:p w:rsidR="005C5A0C" w:rsidRDefault="005C5A0C">
      <w:pPr>
        <w:pStyle w:val="ConsNormal"/>
        <w:widowControl/>
        <w:ind w:firstLine="540"/>
        <w:jc w:val="both"/>
      </w:pPr>
      <w:r>
        <w:t>6. Участвующие в контртеррористической операции подразделения федеральных органов исполнительной власти, указанных в части 3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5C5A0C" w:rsidRDefault="005C5A0C">
      <w:pPr>
        <w:pStyle w:val="ConsNonformat"/>
        <w:widowControl/>
        <w:jc w:val="both"/>
      </w:pPr>
    </w:p>
    <w:p w:rsidR="005C5A0C" w:rsidRDefault="005C5A0C">
      <w:pPr>
        <w:pStyle w:val="ConsNormal"/>
        <w:widowControl/>
        <w:ind w:firstLine="540"/>
        <w:jc w:val="both"/>
      </w:pPr>
      <w:r>
        <w:t>Статья 16. Ведение переговоров в ходе контртеррористической операции</w:t>
      </w:r>
    </w:p>
    <w:p w:rsidR="005C5A0C" w:rsidRDefault="005C5A0C">
      <w:pPr>
        <w:pStyle w:val="ConsNonformat"/>
        <w:widowControl/>
        <w:jc w:val="both"/>
      </w:pPr>
    </w:p>
    <w:p w:rsidR="005C5A0C" w:rsidRDefault="005C5A0C">
      <w:pPr>
        <w:pStyle w:val="ConsNormal"/>
        <w:widowContro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5C5A0C" w:rsidRDefault="005C5A0C">
      <w:pPr>
        <w:pStyle w:val="ConsNormal"/>
        <w:widowControl/>
        <w:ind w:firstLine="540"/>
        <w:jc w:val="both"/>
      </w:pPr>
      <w:r>
        <w:t>2. При ведении переговоров с террористами не должны рассматриваться выдвигаемые ими политические требования.</w:t>
      </w:r>
    </w:p>
    <w:p w:rsidR="005C5A0C" w:rsidRDefault="005C5A0C">
      <w:pPr>
        <w:pStyle w:val="ConsNonformat"/>
        <w:widowControl/>
        <w:jc w:val="both"/>
      </w:pPr>
    </w:p>
    <w:p w:rsidR="005C5A0C" w:rsidRDefault="005C5A0C">
      <w:pPr>
        <w:pStyle w:val="ConsNormal"/>
        <w:widowControl/>
        <w:ind w:firstLine="540"/>
        <w:jc w:val="both"/>
      </w:pPr>
      <w:r>
        <w:t>Статья 17. Окончание контртеррористической операции</w:t>
      </w:r>
    </w:p>
    <w:p w:rsidR="005C5A0C" w:rsidRDefault="005C5A0C">
      <w:pPr>
        <w:pStyle w:val="ConsNonformat"/>
        <w:widowControl/>
        <w:jc w:val="both"/>
      </w:pPr>
    </w:p>
    <w:p w:rsidR="005C5A0C" w:rsidRDefault="005C5A0C">
      <w:pPr>
        <w:pStyle w:val="ConsNormal"/>
        <w:widowControl/>
        <w:ind w:firstLine="540"/>
        <w:jc w:val="both"/>
      </w:pPr>
      <w: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5C5A0C" w:rsidRDefault="005C5A0C">
      <w:pPr>
        <w:pStyle w:val="ConsNormal"/>
        <w:widowControl/>
        <w:ind w:firstLine="540"/>
        <w:jc w:val="both"/>
      </w:pPr>
      <w:r>
        <w:t>2. Лицо, принявшее решение о проведении контртеррористической операции, по предложению руководителя контртеррористической операции объявляет контртеррористическую операцию оконченной.</w:t>
      </w:r>
    </w:p>
    <w:p w:rsidR="005C5A0C" w:rsidRDefault="005C5A0C">
      <w:pPr>
        <w:pStyle w:val="ConsNonformat"/>
        <w:widowControl/>
        <w:jc w:val="both"/>
      </w:pPr>
    </w:p>
    <w:p w:rsidR="005C5A0C" w:rsidRDefault="005C5A0C">
      <w:pPr>
        <w:pStyle w:val="ConsNonformat"/>
        <w:widowControl/>
        <w:pBdr>
          <w:top w:val="single" w:sz="6" w:space="0" w:color="auto"/>
        </w:pBdr>
        <w:rPr>
          <w:sz w:val="2"/>
          <w:szCs w:val="2"/>
        </w:rPr>
      </w:pPr>
    </w:p>
    <w:p w:rsidR="005C5A0C" w:rsidRDefault="005C5A0C">
      <w:pPr>
        <w:pStyle w:val="ConsNormal"/>
        <w:widowControl/>
        <w:ind w:firstLine="540"/>
        <w:jc w:val="both"/>
      </w:pPr>
      <w:r>
        <w:t>Статья 18 вступает в силу с 1 января 2007 года (пункт 2 статьи 27 данного документа).</w:t>
      </w:r>
    </w:p>
    <w:p w:rsidR="005C5A0C" w:rsidRDefault="005C5A0C">
      <w:pPr>
        <w:pStyle w:val="ConsNonformat"/>
        <w:widowControl/>
        <w:pBdr>
          <w:top w:val="single" w:sz="6" w:space="0" w:color="auto"/>
        </w:pBdr>
        <w:rPr>
          <w:sz w:val="2"/>
          <w:szCs w:val="2"/>
        </w:rPr>
      </w:pPr>
    </w:p>
    <w:p w:rsidR="005C5A0C" w:rsidRDefault="005C5A0C">
      <w:pPr>
        <w:pStyle w:val="ConsNormal"/>
        <w:widowControl/>
        <w:ind w:firstLine="540"/>
        <w:jc w:val="both"/>
      </w:pPr>
      <w:r>
        <w:t>Статья 18. Возмещение вреда, причиненного в результате террористического акта</w:t>
      </w:r>
    </w:p>
    <w:p w:rsidR="005C5A0C" w:rsidRDefault="005C5A0C">
      <w:pPr>
        <w:pStyle w:val="ConsNonformat"/>
        <w:widowControl/>
        <w:jc w:val="both"/>
      </w:pPr>
    </w:p>
    <w:p w:rsidR="005C5A0C" w:rsidRDefault="005C5A0C">
      <w:pPr>
        <w:pStyle w:val="ConsNormal"/>
        <w:widowControl/>
        <w:ind w:firstLine="540"/>
        <w:jc w:val="both"/>
      </w:pPr>
      <w:r>
        <w:t>1. Государство осуществляет в порядке,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 Компенсация морального вреда, причиненного в результате террористического акта, осуществляется за счет лиц, его совершивших.</w:t>
      </w:r>
    </w:p>
    <w:p w:rsidR="005C5A0C" w:rsidRDefault="005C5A0C">
      <w:pPr>
        <w:pStyle w:val="ConsNormal"/>
        <w:widowControl/>
        <w:ind w:firstLine="540"/>
        <w:jc w:val="both"/>
      </w:pPr>
      <w:r>
        <w:t>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порядке, установленном Правительством Российской Федерации.</w:t>
      </w:r>
    </w:p>
    <w:p w:rsidR="005C5A0C" w:rsidRDefault="005C5A0C">
      <w:pPr>
        <w:pStyle w:val="ConsNormal"/>
        <w:widowControl/>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5C5A0C" w:rsidRDefault="005C5A0C">
      <w:pPr>
        <w:pStyle w:val="ConsNonformat"/>
        <w:widowControl/>
        <w:jc w:val="both"/>
      </w:pPr>
    </w:p>
    <w:p w:rsidR="005C5A0C" w:rsidRDefault="005C5A0C">
      <w:pPr>
        <w:pStyle w:val="ConsNonformat"/>
        <w:widowControl/>
        <w:pBdr>
          <w:top w:val="single" w:sz="6" w:space="0" w:color="auto"/>
        </w:pBdr>
        <w:rPr>
          <w:sz w:val="2"/>
          <w:szCs w:val="2"/>
        </w:rPr>
      </w:pPr>
    </w:p>
    <w:p w:rsidR="005C5A0C" w:rsidRDefault="005C5A0C">
      <w:pPr>
        <w:pStyle w:val="ConsNormal"/>
        <w:widowControl/>
        <w:ind w:firstLine="540"/>
        <w:jc w:val="both"/>
      </w:pPr>
      <w:r>
        <w:t>Статья 19 вступает в силу с 1 января 2007 года (пункт 2 статьи 27 данного документа).</w:t>
      </w:r>
    </w:p>
    <w:p w:rsidR="005C5A0C" w:rsidRDefault="005C5A0C">
      <w:pPr>
        <w:pStyle w:val="ConsNonformat"/>
        <w:widowControl/>
        <w:pBdr>
          <w:top w:val="single" w:sz="6" w:space="0" w:color="auto"/>
        </w:pBdr>
        <w:rPr>
          <w:sz w:val="2"/>
          <w:szCs w:val="2"/>
        </w:rPr>
      </w:pPr>
    </w:p>
    <w:p w:rsidR="005C5A0C" w:rsidRDefault="005C5A0C">
      <w:pPr>
        <w:pStyle w:val="ConsNormal"/>
        <w:widowControl/>
        <w:ind w:firstLine="540"/>
        <w:jc w:val="both"/>
      </w:pPr>
      <w:r>
        <w:t>Статья 19. Социальная реабилитация лиц, пострадавших в результате террористического акта</w:t>
      </w:r>
    </w:p>
    <w:p w:rsidR="005C5A0C" w:rsidRDefault="005C5A0C">
      <w:pPr>
        <w:pStyle w:val="ConsNonformat"/>
        <w:widowControl/>
        <w:jc w:val="both"/>
      </w:pPr>
    </w:p>
    <w:p w:rsidR="005C5A0C" w:rsidRDefault="005C5A0C">
      <w:pPr>
        <w:pStyle w:val="ConsNormal"/>
        <w:widowControl/>
        <w:ind w:firstLine="540"/>
        <w:jc w:val="both"/>
      </w:pPr>
      <w:r>
        <w:t>Социальная реабилитация лиц, пострадавших в результате террористического акта, а также лиц, указанных в статье 20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порядке,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5C5A0C" w:rsidRDefault="005C5A0C">
      <w:pPr>
        <w:pStyle w:val="ConsNonformat"/>
        <w:widowControl/>
        <w:jc w:val="both"/>
      </w:pPr>
    </w:p>
    <w:p w:rsidR="005C5A0C" w:rsidRDefault="005C5A0C">
      <w:pPr>
        <w:pStyle w:val="ConsNormal"/>
        <w:widowControl/>
        <w:ind w:firstLine="540"/>
        <w:jc w:val="both"/>
      </w:pPr>
      <w:r>
        <w:t>Статья 20. Категории лиц, участвующих в борьбе с терроризмом, подлежащих правовой и социальной защите</w:t>
      </w:r>
    </w:p>
    <w:p w:rsidR="005C5A0C" w:rsidRDefault="005C5A0C">
      <w:pPr>
        <w:pStyle w:val="ConsNonformat"/>
        <w:widowControl/>
        <w:jc w:val="both"/>
      </w:pPr>
    </w:p>
    <w:p w:rsidR="005C5A0C" w:rsidRDefault="005C5A0C">
      <w:pPr>
        <w:pStyle w:val="ConsNormal"/>
        <w:widowControl/>
        <w:ind w:firstLine="540"/>
        <w:jc w:val="both"/>
      </w:pPr>
      <w: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5C5A0C" w:rsidRDefault="005C5A0C">
      <w:pPr>
        <w:pStyle w:val="ConsNormal"/>
        <w:widowControl/>
        <w:ind w:firstLine="540"/>
        <w:jc w:val="both"/>
      </w:pPr>
      <w:r>
        <w:t>1) военнослужащие, сотрудники и специалисты федеральных органов исполнительной власти, осуществляющих борьбу с терроризмом;</w:t>
      </w:r>
    </w:p>
    <w:p w:rsidR="005C5A0C" w:rsidRDefault="005C5A0C">
      <w:pPr>
        <w:pStyle w:val="ConsNormal"/>
        <w:widowControl/>
        <w:ind w:firstLine="540"/>
        <w:jc w:val="both"/>
      </w:pPr>
      <w: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5C5A0C" w:rsidRDefault="005C5A0C">
      <w:pPr>
        <w:pStyle w:val="ConsNormal"/>
        <w:widowControl/>
        <w:ind w:firstLine="540"/>
        <w:jc w:val="both"/>
      </w:pPr>
      <w:r>
        <w:t>3) члены семей лиц, указанных в пунктах 1 и 2 настоящей части, если необходимость в обеспечении их защиты вызвана участием указанных лиц в борьбе с терроризмом.</w:t>
      </w:r>
    </w:p>
    <w:p w:rsidR="005C5A0C" w:rsidRDefault="005C5A0C">
      <w:pPr>
        <w:pStyle w:val="ConsNormal"/>
        <w:widowControl/>
        <w:ind w:firstLine="540"/>
        <w:jc w:val="both"/>
      </w:pPr>
      <w:r>
        <w:t>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порядке, установленном Правительством Российской Федерации.</w:t>
      </w:r>
    </w:p>
    <w:p w:rsidR="005C5A0C" w:rsidRDefault="005C5A0C">
      <w:pPr>
        <w:pStyle w:val="ConsNonformat"/>
        <w:widowControl/>
        <w:jc w:val="both"/>
      </w:pPr>
    </w:p>
    <w:p w:rsidR="005C5A0C" w:rsidRDefault="005C5A0C">
      <w:pPr>
        <w:pStyle w:val="ConsNonformat"/>
        <w:widowControl/>
        <w:pBdr>
          <w:top w:val="single" w:sz="6" w:space="0" w:color="auto"/>
        </w:pBdr>
        <w:rPr>
          <w:sz w:val="2"/>
          <w:szCs w:val="2"/>
        </w:rPr>
      </w:pPr>
    </w:p>
    <w:p w:rsidR="005C5A0C" w:rsidRDefault="005C5A0C">
      <w:pPr>
        <w:pStyle w:val="ConsNormal"/>
        <w:widowControl/>
        <w:ind w:firstLine="540"/>
        <w:jc w:val="both"/>
      </w:pPr>
      <w:r>
        <w:t>Статья 21 вступает в силу с 1 января 2007 года (пункт 2 статьи 27 данного документа).</w:t>
      </w:r>
    </w:p>
    <w:p w:rsidR="005C5A0C" w:rsidRDefault="005C5A0C">
      <w:pPr>
        <w:pStyle w:val="ConsNonformat"/>
        <w:widowControl/>
        <w:pBdr>
          <w:top w:val="single" w:sz="6" w:space="0" w:color="auto"/>
        </w:pBdr>
        <w:rPr>
          <w:sz w:val="2"/>
          <w:szCs w:val="2"/>
        </w:rPr>
      </w:pPr>
    </w:p>
    <w:p w:rsidR="005C5A0C" w:rsidRDefault="005C5A0C">
      <w:pPr>
        <w:pStyle w:val="ConsNormal"/>
        <w:widowControl/>
        <w:ind w:firstLine="540"/>
        <w:jc w:val="both"/>
      </w:pPr>
      <w:r>
        <w:t>Статья 21. Возмещение вреда лицам, участвующим в борьбе с терроризмом, и меры их социальной защиты</w:t>
      </w:r>
    </w:p>
    <w:p w:rsidR="005C5A0C" w:rsidRDefault="005C5A0C">
      <w:pPr>
        <w:pStyle w:val="ConsNonformat"/>
        <w:widowControl/>
        <w:jc w:val="both"/>
      </w:pPr>
    </w:p>
    <w:p w:rsidR="005C5A0C" w:rsidRDefault="005C5A0C">
      <w:pPr>
        <w:pStyle w:val="ConsNormal"/>
        <w:widowControl/>
        <w:ind w:firstLine="540"/>
        <w:jc w:val="both"/>
      </w:pPr>
      <w:r>
        <w:t>1. Возмещение вреда, причиненного жизни, здоровью и имуществу лиц, указанных в статье 20 настоящего Федерального закона, в связи с их участием в борьбе с терроризмом, осуществляется в соответствии с законодательством Российской Федерации в порядке, установленном Правительством Российской Федерации.</w:t>
      </w:r>
    </w:p>
    <w:p w:rsidR="005C5A0C" w:rsidRDefault="005C5A0C">
      <w:pPr>
        <w:pStyle w:val="ConsNormal"/>
        <w:widowControl/>
        <w:ind w:firstLine="540"/>
        <w:jc w:val="both"/>
      </w:pPr>
      <w: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5C5A0C" w:rsidRDefault="005C5A0C">
      <w:pPr>
        <w:pStyle w:val="ConsNormal"/>
        <w:widowControl/>
        <w:ind w:firstLine="540"/>
        <w:jc w:val="both"/>
      </w:pPr>
      <w:r>
        <w:t>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законодательством Российской Федерации.</w:t>
      </w:r>
    </w:p>
    <w:p w:rsidR="005C5A0C" w:rsidRDefault="005C5A0C">
      <w:pPr>
        <w:pStyle w:val="ConsNormal"/>
        <w:widowControl/>
        <w:ind w:firstLine="540"/>
        <w:jc w:val="both"/>
      </w:pPr>
      <w: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5C5A0C" w:rsidRDefault="005C5A0C">
      <w:pPr>
        <w:pStyle w:val="ConsNormal"/>
        <w:widowControl/>
        <w:ind w:firstLine="540"/>
        <w:jc w:val="both"/>
      </w:pPr>
      <w:r>
        <w:t>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порядке, установленном Правительством Российской Федерации.</w:t>
      </w:r>
    </w:p>
    <w:p w:rsidR="005C5A0C" w:rsidRDefault="005C5A0C">
      <w:pPr>
        <w:pStyle w:val="ConsNormal"/>
        <w:widowControl/>
        <w:ind w:firstLine="540"/>
        <w:jc w:val="both"/>
      </w:pPr>
      <w:r>
        <w:t>6.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w:t>
      </w:r>
    </w:p>
    <w:p w:rsidR="005C5A0C" w:rsidRDefault="005C5A0C">
      <w:pPr>
        <w:pStyle w:val="ConsNonformat"/>
        <w:widowControl/>
        <w:jc w:val="both"/>
      </w:pPr>
    </w:p>
    <w:p w:rsidR="005C5A0C" w:rsidRDefault="005C5A0C">
      <w:pPr>
        <w:pStyle w:val="ConsNormal"/>
        <w:widowControl/>
        <w:ind w:firstLine="540"/>
        <w:jc w:val="both"/>
      </w:pPr>
      <w:r>
        <w:t>Статья 22. Правомерное причинение вреда</w:t>
      </w:r>
    </w:p>
    <w:p w:rsidR="005C5A0C" w:rsidRDefault="005C5A0C">
      <w:pPr>
        <w:pStyle w:val="ConsNonformat"/>
        <w:widowControl/>
        <w:jc w:val="both"/>
      </w:pPr>
    </w:p>
    <w:p w:rsidR="005C5A0C" w:rsidRDefault="005C5A0C">
      <w:pPr>
        <w:pStyle w:val="ConsNormal"/>
        <w:widowContro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5C5A0C" w:rsidRDefault="005C5A0C">
      <w:pPr>
        <w:pStyle w:val="ConsNonformat"/>
        <w:widowControl/>
        <w:jc w:val="both"/>
      </w:pPr>
    </w:p>
    <w:p w:rsidR="005C5A0C" w:rsidRDefault="005C5A0C">
      <w:pPr>
        <w:pStyle w:val="ConsNonformat"/>
        <w:widowControl/>
        <w:pBdr>
          <w:top w:val="single" w:sz="6" w:space="0" w:color="auto"/>
        </w:pBdr>
        <w:rPr>
          <w:sz w:val="2"/>
          <w:szCs w:val="2"/>
        </w:rPr>
      </w:pPr>
    </w:p>
    <w:p w:rsidR="005C5A0C" w:rsidRDefault="005C5A0C">
      <w:pPr>
        <w:pStyle w:val="ConsNormal"/>
        <w:widowControl/>
        <w:ind w:firstLine="540"/>
        <w:jc w:val="both"/>
      </w:pPr>
      <w:r>
        <w:t>Статья 23 вступает в силу с 1 января 2007 года (пункт 2 статьи 27 данного документа).</w:t>
      </w:r>
    </w:p>
    <w:p w:rsidR="005C5A0C" w:rsidRDefault="005C5A0C">
      <w:pPr>
        <w:pStyle w:val="ConsNonformat"/>
        <w:widowControl/>
        <w:pBdr>
          <w:top w:val="single" w:sz="6" w:space="0" w:color="auto"/>
        </w:pBdr>
        <w:rPr>
          <w:sz w:val="2"/>
          <w:szCs w:val="2"/>
        </w:rPr>
      </w:pPr>
    </w:p>
    <w:p w:rsidR="005C5A0C" w:rsidRDefault="005C5A0C">
      <w:pPr>
        <w:pStyle w:val="ConsNormal"/>
        <w:widowControl/>
        <w:ind w:firstLine="540"/>
        <w:jc w:val="both"/>
      </w:pPr>
      <w:r>
        <w:t>Статья 23. Льготное исчисление выслуги лет, гарантии и компенсации лицам, участвующим в борьбе с терроризмом</w:t>
      </w:r>
    </w:p>
    <w:p w:rsidR="005C5A0C" w:rsidRDefault="005C5A0C">
      <w:pPr>
        <w:pStyle w:val="ConsNonformat"/>
        <w:widowControl/>
        <w:jc w:val="both"/>
      </w:pPr>
    </w:p>
    <w:p w:rsidR="005C5A0C" w:rsidRDefault="005C5A0C">
      <w:pPr>
        <w:pStyle w:val="ConsNormal"/>
        <w:widowControl/>
        <w:ind w:firstLine="540"/>
        <w:jc w:val="both"/>
      </w:pPr>
      <w:r>
        <w:t>1. Военнослужащим и сотрудникам федеральных органов исполнительной власти,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5C5A0C" w:rsidRDefault="005C5A0C">
      <w:pPr>
        <w:pStyle w:val="ConsNormal"/>
        <w:widowControl/>
        <w:ind w:firstLine="540"/>
        <w:jc w:val="both"/>
      </w:pPr>
      <w:r>
        <w:t>2. Периоды непосредственного участия военнослужащих и сотрудников федеральных органов исполнительной власти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5C5A0C" w:rsidRDefault="005C5A0C">
      <w:pPr>
        <w:pStyle w:val="ConsNormal"/>
        <w:widowControl/>
        <w:ind w:firstLine="540"/>
        <w:jc w:val="both"/>
      </w:pPr>
      <w:r>
        <w:t>3. Военнослужащим и сотрудникам федеральных органов исполнительной власти, непосредственно участвующим в борьбе с терроризмом, Президентом Российской Федерации и Правительством Российской Федерации устанавливаются оклады по воинским должностям (должностные оклады) с учетом повышения, а также могут устанавливаться дополнительные гарантии и компенсации.</w:t>
      </w:r>
    </w:p>
    <w:p w:rsidR="005C5A0C" w:rsidRDefault="005C5A0C">
      <w:pPr>
        <w:pStyle w:val="ConsNonformat"/>
        <w:widowControl/>
        <w:jc w:val="both"/>
      </w:pPr>
    </w:p>
    <w:p w:rsidR="005C5A0C" w:rsidRDefault="005C5A0C">
      <w:pPr>
        <w:pStyle w:val="ConsNormal"/>
        <w:widowControl/>
        <w:ind w:firstLine="540"/>
        <w:jc w:val="both"/>
      </w:pPr>
      <w:r>
        <w:t>Статья 24. Ответственность организаций за причастность к терроризму</w:t>
      </w:r>
    </w:p>
    <w:p w:rsidR="005C5A0C" w:rsidRDefault="005C5A0C">
      <w:pPr>
        <w:pStyle w:val="ConsNonformat"/>
        <w:widowControl/>
        <w:jc w:val="both"/>
      </w:pPr>
    </w:p>
    <w:p w:rsidR="005C5A0C" w:rsidRDefault="005C5A0C">
      <w:pPr>
        <w:pStyle w:val="ConsNormal"/>
        <w:widowControl/>
        <w:ind w:firstLine="540"/>
        <w:jc w:val="both"/>
      </w:pPr>
      <w:r>
        <w:t>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статьями 205 - 206, 208, 211, 277 - 280, 282.1, 282.2 и 360 Уголовного кодекса Российской Федерации.</w:t>
      </w:r>
    </w:p>
    <w:p w:rsidR="005C5A0C" w:rsidRDefault="005C5A0C">
      <w:pPr>
        <w:pStyle w:val="ConsNormal"/>
        <w:widowControl/>
        <w:ind w:firstLine="540"/>
        <w:jc w:val="both"/>
      </w:pPr>
      <w:r>
        <w:t>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статьями 205 - 206, 208, 211, 277 - 280, 282.1, 282.2 и 360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w:t>
      </w:r>
    </w:p>
    <w:p w:rsidR="005C5A0C" w:rsidRDefault="005C5A0C">
      <w:pPr>
        <w:pStyle w:val="ConsNormal"/>
        <w:widowControl/>
        <w:ind w:firstLine="540"/>
        <w:jc w:val="both"/>
      </w:pPr>
      <w: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5C5A0C" w:rsidRDefault="005C5A0C">
      <w:pPr>
        <w:pStyle w:val="ConsNormal"/>
        <w:widowControl/>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5C5A0C" w:rsidRDefault="005C5A0C">
      <w:pPr>
        <w:pStyle w:val="ConsNormal"/>
        <w:widowControl/>
        <w:ind w:firstLine="540"/>
        <w:jc w:val="both"/>
      </w:pPr>
      <w:r>
        <w:t>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судами Российской Федерации террористическими. Указанный список подлежит опубликованию в официальных периодических изданиях, определенных Правительством Российской Федерации.</w:t>
      </w:r>
    </w:p>
    <w:p w:rsidR="005C5A0C" w:rsidRDefault="005C5A0C">
      <w:pPr>
        <w:pStyle w:val="ConsNonformat"/>
        <w:widowControl/>
        <w:jc w:val="both"/>
      </w:pPr>
    </w:p>
    <w:p w:rsidR="005C5A0C" w:rsidRDefault="005C5A0C">
      <w:pPr>
        <w:pStyle w:val="ConsNormal"/>
        <w:widowControl/>
        <w:ind w:firstLine="540"/>
        <w:jc w:val="both"/>
      </w:pPr>
      <w:r>
        <w:t>Статья 25. Вознаграждение за содействие борьбе с терроризмом</w:t>
      </w:r>
    </w:p>
    <w:p w:rsidR="005C5A0C" w:rsidRDefault="005C5A0C">
      <w:pPr>
        <w:pStyle w:val="ConsNonformat"/>
        <w:widowControl/>
        <w:jc w:val="both"/>
      </w:pPr>
    </w:p>
    <w:p w:rsidR="005C5A0C" w:rsidRDefault="005C5A0C">
      <w:pPr>
        <w:pStyle w:val="ConsNormal"/>
        <w:widowControl/>
        <w:ind w:firstLine="540"/>
        <w:jc w:val="both"/>
      </w:pPr>
      <w: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5C5A0C" w:rsidRDefault="005C5A0C">
      <w:pPr>
        <w:pStyle w:val="ConsNormal"/>
        <w:widowControl/>
        <w:ind w:firstLine="540"/>
        <w:jc w:val="both"/>
      </w:pPr>
      <w:r>
        <w:t>2. Источники финансирования выплат денежного вознаграждения устанавливаются Правительством Российской Федерации.</w:t>
      </w:r>
    </w:p>
    <w:p w:rsidR="005C5A0C" w:rsidRDefault="005C5A0C">
      <w:pPr>
        <w:pStyle w:val="ConsNormal"/>
        <w:widowControl/>
        <w:ind w:firstLine="540"/>
        <w:jc w:val="both"/>
      </w:pPr>
      <w:r>
        <w:t>3. Размер, основания и порядок выплат денежного вознаграждения определяются федеральным органом исполнительной власти в области обеспечения безопасности.</w:t>
      </w:r>
    </w:p>
    <w:p w:rsidR="005C5A0C" w:rsidRDefault="005C5A0C">
      <w:pPr>
        <w:pStyle w:val="ConsNonformat"/>
        <w:widowControl/>
        <w:jc w:val="both"/>
      </w:pPr>
    </w:p>
    <w:p w:rsidR="005C5A0C" w:rsidRDefault="005C5A0C">
      <w:pPr>
        <w:pStyle w:val="ConsNormal"/>
        <w:widowControl/>
        <w:ind w:firstLine="540"/>
        <w:jc w:val="both"/>
      </w:pPr>
      <w:r>
        <w:t>Статья 26. О признании утратившими силу отдельных законодательных актов (положений законодательных актов) Российской Федерации</w:t>
      </w:r>
    </w:p>
    <w:p w:rsidR="005C5A0C" w:rsidRDefault="005C5A0C">
      <w:pPr>
        <w:pStyle w:val="ConsNonformat"/>
        <w:widowControl/>
        <w:jc w:val="both"/>
      </w:pPr>
    </w:p>
    <w:p w:rsidR="005C5A0C" w:rsidRDefault="005C5A0C">
      <w:pPr>
        <w:pStyle w:val="ConsNormal"/>
        <w:widowControl/>
        <w:ind w:firstLine="540"/>
        <w:jc w:val="both"/>
      </w:pPr>
      <w:r>
        <w:t>1. Со дня вступления в силу настоящего Федерального закона признать утратившими силу:</w:t>
      </w:r>
    </w:p>
    <w:p w:rsidR="005C5A0C" w:rsidRDefault="005C5A0C">
      <w:pPr>
        <w:pStyle w:val="ConsNormal"/>
        <w:widowControl/>
        <w:ind w:firstLine="540"/>
        <w:jc w:val="both"/>
      </w:pPr>
      <w:r>
        <w:t>1) статьи 1 - 16, 18, 19, 21 и 23 - 27 Федерального закона от 25 июля 1998 года N 130-ФЗ "О борьбе с терроризмом" (Собрание законодательства Российской Федерации, 1998, N 31, ст. 3808);</w:t>
      </w:r>
    </w:p>
    <w:p w:rsidR="005C5A0C" w:rsidRDefault="005C5A0C">
      <w:pPr>
        <w:pStyle w:val="ConsNormal"/>
        <w:widowControl/>
        <w:ind w:firstLine="540"/>
        <w:jc w:val="both"/>
      </w:pPr>
      <w:r>
        <w:t>2) Федеральный закон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5C5A0C" w:rsidRDefault="005C5A0C">
      <w:pPr>
        <w:pStyle w:val="ConsNormal"/>
        <w:widowControl/>
        <w:ind w:firstLine="540"/>
        <w:jc w:val="both"/>
      </w:pPr>
      <w:r>
        <w:t>3) статью 33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5C5A0C" w:rsidRDefault="005C5A0C">
      <w:pPr>
        <w:pStyle w:val="ConsNormal"/>
        <w:widowControl/>
        <w:ind w:firstLine="540"/>
        <w:jc w:val="both"/>
      </w:pPr>
      <w:r>
        <w:t>2. Признать утратившими силу с 1 января 2007 года:</w:t>
      </w:r>
    </w:p>
    <w:p w:rsidR="005C5A0C" w:rsidRDefault="005C5A0C">
      <w:pPr>
        <w:pStyle w:val="ConsNormal"/>
        <w:widowControl/>
        <w:ind w:firstLine="540"/>
        <w:jc w:val="both"/>
      </w:pPr>
      <w:r>
        <w:t>1) Федеральный закон от 25 июля 1998 года N 130-ФЗ "О борьбе с терроризмом" (Собрание законодательства Российской Федерации, 1998, N 31, ст. 3808);</w:t>
      </w:r>
    </w:p>
    <w:p w:rsidR="005C5A0C" w:rsidRDefault="005C5A0C">
      <w:pPr>
        <w:pStyle w:val="ConsNormal"/>
        <w:widowControl/>
        <w:ind w:firstLine="540"/>
        <w:jc w:val="both"/>
      </w:pPr>
      <w:r>
        <w:t>2) пункт 22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5C5A0C" w:rsidRDefault="005C5A0C">
      <w:pPr>
        <w:pStyle w:val="ConsNormal"/>
        <w:widowControl/>
        <w:ind w:firstLine="540"/>
        <w:jc w:val="both"/>
      </w:pPr>
      <w:r>
        <w:t>3) статью 106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5C5A0C" w:rsidRDefault="005C5A0C">
      <w:pPr>
        <w:pStyle w:val="ConsNonformat"/>
        <w:widowControl/>
        <w:jc w:val="both"/>
      </w:pPr>
    </w:p>
    <w:p w:rsidR="005C5A0C" w:rsidRDefault="005C5A0C">
      <w:pPr>
        <w:pStyle w:val="ConsNormal"/>
        <w:widowControl/>
        <w:ind w:firstLine="540"/>
        <w:jc w:val="both"/>
      </w:pPr>
      <w:r>
        <w:t>Статья 27. Вступление в силу настоящего Федерального закона</w:t>
      </w:r>
    </w:p>
    <w:p w:rsidR="005C5A0C" w:rsidRDefault="005C5A0C">
      <w:pPr>
        <w:pStyle w:val="ConsNonformat"/>
        <w:widowControl/>
        <w:jc w:val="both"/>
      </w:pPr>
    </w:p>
    <w:p w:rsidR="005C5A0C" w:rsidRDefault="005C5A0C">
      <w:pPr>
        <w:pStyle w:val="ConsNormal"/>
        <w:widowControl/>
        <w:ind w:firstLine="540"/>
        <w:jc w:val="both"/>
      </w:pPr>
      <w:r>
        <w:t>1. Настоящий Федеральный закон вступает в силу со дня его официального опубликования, за исключением статей 18, 19, 21 и 23 настоящего Федерального закона.</w:t>
      </w:r>
    </w:p>
    <w:p w:rsidR="005C5A0C" w:rsidRDefault="005C5A0C">
      <w:pPr>
        <w:pStyle w:val="ConsNormal"/>
        <w:widowControl/>
        <w:ind w:firstLine="540"/>
        <w:jc w:val="both"/>
      </w:pPr>
      <w:r>
        <w:t>2. Статьи 18, 19, 21 и 23 настоящего Федерального закона вступают в силу с 1 января 2007 года.</w:t>
      </w:r>
    </w:p>
    <w:p w:rsidR="005C5A0C" w:rsidRDefault="005C5A0C">
      <w:pPr>
        <w:pStyle w:val="ConsNonformat"/>
        <w:widowControl/>
        <w:jc w:val="both"/>
      </w:pPr>
    </w:p>
    <w:p w:rsidR="005C5A0C" w:rsidRDefault="005C5A0C">
      <w:pPr>
        <w:pStyle w:val="ConsNormal"/>
        <w:widowControl/>
        <w:ind w:firstLine="0"/>
        <w:jc w:val="right"/>
      </w:pPr>
      <w:r>
        <w:t>Президент</w:t>
      </w:r>
    </w:p>
    <w:p w:rsidR="005C5A0C" w:rsidRDefault="005C5A0C">
      <w:pPr>
        <w:pStyle w:val="ConsNormal"/>
        <w:widowControl/>
        <w:ind w:firstLine="0"/>
        <w:jc w:val="right"/>
      </w:pPr>
      <w:r>
        <w:t>Российской Федерации</w:t>
      </w:r>
    </w:p>
    <w:p w:rsidR="005C5A0C" w:rsidRDefault="005C5A0C">
      <w:pPr>
        <w:pStyle w:val="ConsNormal"/>
        <w:widowControl/>
        <w:ind w:firstLine="0"/>
        <w:jc w:val="right"/>
      </w:pPr>
      <w:r>
        <w:t>В.ПУТИН</w:t>
      </w:r>
    </w:p>
    <w:p w:rsidR="005C5A0C" w:rsidRDefault="005C5A0C">
      <w:pPr>
        <w:pStyle w:val="ConsNormal"/>
        <w:widowControl/>
        <w:ind w:firstLine="0"/>
      </w:pPr>
      <w:r>
        <w:t>Москва, Кремль</w:t>
      </w:r>
    </w:p>
    <w:p w:rsidR="005C5A0C" w:rsidRDefault="005C5A0C">
      <w:pPr>
        <w:pStyle w:val="ConsNormal"/>
        <w:widowControl/>
        <w:ind w:firstLine="0"/>
      </w:pPr>
      <w:r>
        <w:t>6 марта 2006 года</w:t>
      </w:r>
    </w:p>
    <w:p w:rsidR="005C5A0C" w:rsidRDefault="005C5A0C">
      <w:pPr>
        <w:pStyle w:val="ConsNormal"/>
        <w:widowControl/>
        <w:ind w:firstLine="0"/>
      </w:pPr>
      <w:r>
        <w:t>N 35-ФЗ</w:t>
      </w:r>
    </w:p>
    <w:p w:rsidR="005C5A0C" w:rsidRDefault="005C5A0C">
      <w:pPr>
        <w:pStyle w:val="ConsNonformat"/>
        <w:widowControl/>
        <w:jc w:val="both"/>
      </w:pPr>
    </w:p>
    <w:p w:rsidR="005C5A0C" w:rsidRDefault="005C5A0C">
      <w:pPr>
        <w:pStyle w:val="ConsNonformat"/>
        <w:widowControl/>
        <w:jc w:val="both"/>
      </w:pPr>
    </w:p>
    <w:sectPr w:rsidR="005C5A0C" w:rsidSect="005C5A0C">
      <w:pgSz w:w="11907" w:h="16840" w:code="9"/>
      <w:pgMar w:top="568" w:right="1417" w:bottom="568" w:left="1417"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bordersDoNotSurroundHeader/>
  <w:bordersDoNotSurroundFooter/>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D26FB"/>
    <w:rsid w:val="002D26FB"/>
    <w:rsid w:val="005C5A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Normal">
    <w:name w:val="ConsNormal"/>
    <w:uiPriority w:val="99"/>
    <w:pPr>
      <w:widowControl w:val="0"/>
      <w:autoSpaceDE w:val="0"/>
      <w:autoSpaceDN w:val="0"/>
      <w:adjustRightInd w:val="0"/>
      <w:ind w:firstLine="720"/>
    </w:pPr>
    <w:rPr>
      <w:rFonts w:ascii="Arial" w:hAnsi="Arial" w:cs="Arial"/>
      <w:sz w:val="20"/>
      <w:szCs w:val="20"/>
    </w:rPr>
  </w:style>
  <w:style w:type="paragraph" w:customStyle="1" w:styleId="ConsNonformat">
    <w:name w:val="ConsNonformat"/>
    <w:uiPriority w:val="99"/>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pPr>
      <w:widowControl w:val="0"/>
      <w:autoSpaceDE w:val="0"/>
      <w:autoSpaceDN w:val="0"/>
      <w:adjustRightInd w:val="0"/>
    </w:pPr>
    <w:rPr>
      <w:rFonts w:ascii="Arial" w:hAnsi="Arial" w:cs="Arial"/>
      <w:b/>
      <w:bCs/>
      <w:sz w:val="20"/>
      <w:szCs w:val="20"/>
    </w:rPr>
  </w:style>
  <w:style w:type="paragraph" w:customStyle="1" w:styleId="ConsCell">
    <w:name w:val="ConsCell"/>
    <w:uiPriority w:val="99"/>
    <w:pPr>
      <w:widowControl w:val="0"/>
      <w:autoSpaceDE w:val="0"/>
      <w:autoSpaceDN w:val="0"/>
      <w:adjustRightInd w:val="0"/>
    </w:pPr>
    <w:rPr>
      <w:rFonts w:ascii="Arial" w:hAnsi="Arial" w:cs="Arial"/>
      <w:sz w:val="20"/>
      <w:szCs w:val="20"/>
    </w:rPr>
  </w:style>
  <w:style w:type="paragraph" w:customStyle="1" w:styleId="ConsDocList">
    <w:name w:val="ConsDocList"/>
    <w:uiPriority w:val="99"/>
    <w:pPr>
      <w:widowControl w:val="0"/>
      <w:autoSpaceDE w:val="0"/>
      <w:autoSpaceDN w:val="0"/>
      <w:adjustRightInd w:val="0"/>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10</Pages>
  <Words>6086</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марта 2006 года N 35-ФЗ</dc:title>
  <dc:subject/>
  <dc:creator>ConsultantPlus</dc:creator>
  <cp:keywords/>
  <dc:description/>
  <cp:lastModifiedBy>Admin</cp:lastModifiedBy>
  <cp:revision>2</cp:revision>
  <cp:lastPrinted>2006-09-14T06:02:00Z</cp:lastPrinted>
  <dcterms:created xsi:type="dcterms:W3CDTF">2012-02-11T18:51:00Z</dcterms:created>
  <dcterms:modified xsi:type="dcterms:W3CDTF">2012-02-11T18:52:00Z</dcterms:modified>
</cp:coreProperties>
</file>